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9F" w:rsidRPr="0009390A" w:rsidRDefault="0009390A">
      <w:pPr>
        <w:rPr>
          <w:b/>
          <w:sz w:val="24"/>
          <w:szCs w:val="24"/>
          <w:u w:val="single"/>
        </w:rPr>
      </w:pPr>
      <w:r w:rsidRPr="0009390A">
        <w:rPr>
          <w:b/>
          <w:sz w:val="24"/>
          <w:szCs w:val="24"/>
          <w:u w:val="single"/>
        </w:rPr>
        <w:t>De Wadden.</w:t>
      </w:r>
    </w:p>
    <w:p w:rsidR="0009390A" w:rsidRDefault="0009390A">
      <w:r>
        <w:t xml:space="preserve">1.Waar zie je op de kaart van Nederland de Waddenzee? </w:t>
      </w:r>
      <w:r w:rsidRPr="0009390A">
        <w:rPr>
          <w:i/>
        </w:rPr>
        <w:t>Kleur dat gebied maar in.</w:t>
      </w:r>
    </w:p>
    <w:p w:rsidR="0009390A" w:rsidRDefault="0009390A">
      <w:r>
        <w:t xml:space="preserve">2.In de Waddenzee liggen een aantal eilanden. </w:t>
      </w:r>
      <w:r w:rsidRPr="0009390A">
        <w:rPr>
          <w:i/>
        </w:rPr>
        <w:t>Schrijf bij ieder eiland de goede naam.</w:t>
      </w:r>
    </w:p>
    <w:p w:rsidR="0009390A" w:rsidRDefault="0009390A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DBADC7F" wp14:editId="74A9C5A8">
            <wp:simplePos x="0" y="0"/>
            <wp:positionH relativeFrom="margin">
              <wp:posOffset>58420</wp:posOffset>
            </wp:positionH>
            <wp:positionV relativeFrom="margin">
              <wp:posOffset>1403350</wp:posOffset>
            </wp:positionV>
            <wp:extent cx="5301615" cy="705421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art nederla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705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Je mag een atlas gebruiken.</w:t>
      </w:r>
      <w:bookmarkEnd w:id="0"/>
    </w:p>
    <w:sectPr w:rsidR="0009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A"/>
    <w:rsid w:val="0009390A"/>
    <w:rsid w:val="00B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2015-11-26T11:04:00Z</dcterms:created>
  <dcterms:modified xsi:type="dcterms:W3CDTF">2015-11-26T11:09:00Z</dcterms:modified>
</cp:coreProperties>
</file>